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3199" w14:textId="77777777" w:rsidR="000610A2" w:rsidRPr="0003341E" w:rsidRDefault="000610A2" w:rsidP="000610A2">
      <w:pPr>
        <w:pStyle w:val="Default"/>
        <w:spacing w:line="48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SECTION 8: RFI CLARIFICATION REQUEST FORM</w:t>
      </w:r>
    </w:p>
    <w:p w14:paraId="63C37061" w14:textId="77777777" w:rsidR="000610A2" w:rsidRPr="008C26C2" w:rsidRDefault="000610A2" w:rsidP="000610A2">
      <w:pPr>
        <w:pStyle w:val="Default"/>
        <w:spacing w:line="480" w:lineRule="auto"/>
        <w:rPr>
          <w:rFonts w:ascii="Aptos" w:hAnsi="Aptos"/>
          <w:b/>
          <w:bCs/>
          <w:sz w:val="20"/>
          <w:szCs w:val="20"/>
          <w:u w:val="single"/>
        </w:rPr>
      </w:pPr>
      <w:r w:rsidRPr="008C26C2">
        <w:rPr>
          <w:rFonts w:ascii="Aptos" w:hAnsi="Aptos"/>
          <w:b/>
          <w:bCs/>
          <w:sz w:val="20"/>
          <w:szCs w:val="20"/>
          <w:u w:val="single"/>
        </w:rPr>
        <w:t xml:space="preserve">RFI No: HOAC-HO-49860 </w:t>
      </w:r>
    </w:p>
    <w:p w14:paraId="5BBB231C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Deadline for RFI clarification submissions: Before </w:t>
      </w:r>
      <w:r w:rsidRPr="0003341E">
        <w:rPr>
          <w:rFonts w:ascii="Aptos" w:hAnsi="Aptos"/>
          <w:b/>
          <w:bCs/>
          <w:sz w:val="20"/>
          <w:szCs w:val="20"/>
        </w:rPr>
        <w:t xml:space="preserve">12:00 pm on </w:t>
      </w:r>
      <w:r w:rsidRPr="0003341E">
        <w:rPr>
          <w:rFonts w:ascii="Aptos" w:hAnsi="Aptos"/>
          <w:sz w:val="20"/>
          <w:szCs w:val="20"/>
        </w:rPr>
        <w:t xml:space="preserve">20 March 2025 </w:t>
      </w:r>
    </w:p>
    <w:p w14:paraId="353EDC43" w14:textId="77777777" w:rsidR="000610A2" w:rsidRPr="0003341E" w:rsidRDefault="000610A2" w:rsidP="000610A2">
      <w:pPr>
        <w:pStyle w:val="Default"/>
        <w:tabs>
          <w:tab w:val="left" w:pos="1418"/>
        </w:tabs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TO: </w:t>
      </w:r>
      <w:r w:rsidRPr="0003341E">
        <w:rPr>
          <w:rFonts w:ascii="Aptos" w:hAnsi="Aptos"/>
          <w:sz w:val="20"/>
          <w:szCs w:val="20"/>
        </w:rPr>
        <w:tab/>
        <w:t xml:space="preserve">Transnet SOC Ltd </w:t>
      </w:r>
    </w:p>
    <w:p w14:paraId="4794D02E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ATTENTION: </w:t>
      </w:r>
      <w:r w:rsidRPr="0003341E">
        <w:rPr>
          <w:rFonts w:ascii="Aptos" w:hAnsi="Aptos"/>
          <w:sz w:val="20"/>
          <w:szCs w:val="20"/>
        </w:rPr>
        <w:tab/>
        <w:t xml:space="preserve">Buyisiwe Hlatshwayo </w:t>
      </w:r>
    </w:p>
    <w:p w14:paraId="33034662" w14:textId="1DECF098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EMAIL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  <w:t>buyisiwe.hlatshwayo@</w:t>
      </w:r>
      <w:r w:rsidR="009B0A31">
        <w:rPr>
          <w:rFonts w:ascii="Aptos" w:hAnsi="Aptos"/>
          <w:sz w:val="20"/>
          <w:szCs w:val="20"/>
        </w:rPr>
        <w:t>transnet.</w:t>
      </w:r>
      <w:r w:rsidR="000439A6">
        <w:rPr>
          <w:rFonts w:ascii="Aptos" w:hAnsi="Aptos"/>
          <w:sz w:val="20"/>
          <w:szCs w:val="20"/>
        </w:rPr>
        <w:t>net</w:t>
      </w:r>
      <w:r w:rsidRPr="0003341E">
        <w:rPr>
          <w:rFonts w:ascii="Aptos" w:hAnsi="Aptos"/>
          <w:sz w:val="20"/>
          <w:szCs w:val="20"/>
        </w:rPr>
        <w:t xml:space="preserve"> </w:t>
      </w:r>
    </w:p>
    <w:p w14:paraId="1FAFF6FE" w14:textId="76841FEB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DATE: </w:t>
      </w:r>
      <w:r w:rsidRPr="0003341E">
        <w:rPr>
          <w:rFonts w:ascii="Aptos" w:hAnsi="Aptos"/>
          <w:sz w:val="20"/>
          <w:szCs w:val="20"/>
        </w:rPr>
        <w:tab/>
      </w:r>
      <w:r w:rsidR="002D2A67">
        <w:rPr>
          <w:rFonts w:ascii="Aptos" w:hAnsi="Aptos"/>
          <w:sz w:val="20"/>
          <w:szCs w:val="20"/>
        </w:rPr>
        <w:tab/>
        <w:t>27 February 2025</w:t>
      </w:r>
    </w:p>
    <w:p w14:paraId="3CA33C80" w14:textId="589B410F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FROM: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</w:r>
    </w:p>
    <w:p w14:paraId="5D54C640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RFI Clarification No [to be inserted by Transnet] …….. </w:t>
      </w:r>
    </w:p>
    <w:p w14:paraId="18467798" w14:textId="59DAB427" w:rsidR="000610A2" w:rsidRDefault="000610A2" w:rsidP="00185D5C">
      <w:pPr>
        <w:pStyle w:val="Default"/>
        <w:spacing w:line="36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REQUEST FOR RFI CLARIFICATION</w:t>
      </w:r>
      <w:r w:rsidRPr="0003341E">
        <w:rPr>
          <w:rFonts w:ascii="Aptos" w:hAnsi="Aptos"/>
          <w:sz w:val="20"/>
          <w:szCs w:val="20"/>
        </w:rPr>
        <w:t>:</w:t>
      </w:r>
    </w:p>
    <w:p w14:paraId="2A2DC941" w14:textId="05F9F11F" w:rsidR="00203728" w:rsidRDefault="0056043D" w:rsidP="0056043D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SECTION 6: CERTIFICATE</w:t>
      </w:r>
      <w:r w:rsidR="00F7568F">
        <w:rPr>
          <w:rFonts w:ascii="Aptos" w:hAnsi="Aptos"/>
          <w:sz w:val="20"/>
          <w:szCs w:val="20"/>
        </w:rPr>
        <w:t xml:space="preserve"> OF ACQUAINTANCE WITH RFI, TERMS &amp; CONDITIONS &amp; APPLICABLE DOCUMENTS</w:t>
      </w:r>
    </w:p>
    <w:p w14:paraId="3B18971D" w14:textId="13491526" w:rsidR="0056043D" w:rsidRDefault="00010D4F" w:rsidP="00F7568F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Section 6 contains the following table of Annexures</w:t>
      </w:r>
      <w:r w:rsidR="009810A1">
        <w:rPr>
          <w:rFonts w:ascii="Aptos" w:hAnsi="Aptos"/>
          <w:sz w:val="20"/>
          <w:szCs w:val="20"/>
        </w:rPr>
        <w:t>:</w:t>
      </w:r>
    </w:p>
    <w:p w14:paraId="08FC68FE" w14:textId="1B06F765" w:rsidR="00F7568F" w:rsidRDefault="009810A1" w:rsidP="009810A1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drawing>
          <wp:inline distT="0" distB="0" distL="0" distR="0" wp14:anchorId="1F64496D" wp14:editId="064187E4">
            <wp:extent cx="6498590" cy="1122045"/>
            <wp:effectExtent l="0" t="0" r="0" b="1905"/>
            <wp:docPr id="1570354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E03CC" w14:textId="77777777" w:rsidR="0000063D" w:rsidRDefault="0000063D" w:rsidP="009810A1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682DEF8C" w14:textId="38042431" w:rsidR="009810A1" w:rsidRDefault="00367409" w:rsidP="000E444F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This table is inconsistent with the file</w:t>
      </w:r>
      <w:r w:rsidR="002F52C5">
        <w:rPr>
          <w:rFonts w:ascii="Aptos" w:hAnsi="Aptos"/>
          <w:sz w:val="20"/>
          <w:szCs w:val="20"/>
        </w:rPr>
        <w:t xml:space="preserve"> names of the documents </w:t>
      </w:r>
      <w:r w:rsidR="004919CD">
        <w:rPr>
          <w:rFonts w:ascii="Aptos" w:hAnsi="Aptos"/>
          <w:sz w:val="20"/>
          <w:szCs w:val="20"/>
        </w:rPr>
        <w:t xml:space="preserve">which are available for download on </w:t>
      </w:r>
      <w:r w:rsidR="00C06EF6">
        <w:rPr>
          <w:rFonts w:ascii="Aptos" w:hAnsi="Aptos"/>
          <w:sz w:val="20"/>
          <w:szCs w:val="20"/>
        </w:rPr>
        <w:t xml:space="preserve">both </w:t>
      </w:r>
      <w:r w:rsidR="004919CD">
        <w:rPr>
          <w:rFonts w:ascii="Aptos" w:hAnsi="Aptos"/>
          <w:sz w:val="20"/>
          <w:szCs w:val="20"/>
        </w:rPr>
        <w:t>the eTender</w:t>
      </w:r>
      <w:r w:rsidR="000A4558">
        <w:rPr>
          <w:rFonts w:ascii="Aptos" w:hAnsi="Aptos"/>
          <w:sz w:val="20"/>
          <w:szCs w:val="20"/>
        </w:rPr>
        <w:t xml:space="preserve"> </w:t>
      </w:r>
      <w:r w:rsidR="00C06EF6">
        <w:rPr>
          <w:rFonts w:ascii="Aptos" w:hAnsi="Aptos"/>
          <w:sz w:val="20"/>
          <w:szCs w:val="20"/>
        </w:rPr>
        <w:t>web</w:t>
      </w:r>
      <w:r w:rsidR="000A4558">
        <w:rPr>
          <w:rFonts w:ascii="Aptos" w:hAnsi="Aptos"/>
          <w:sz w:val="20"/>
          <w:szCs w:val="20"/>
        </w:rPr>
        <w:t xml:space="preserve">site </w:t>
      </w:r>
      <w:r w:rsidR="00C06EF6">
        <w:rPr>
          <w:rFonts w:ascii="Aptos" w:hAnsi="Aptos"/>
          <w:sz w:val="20"/>
          <w:szCs w:val="20"/>
        </w:rPr>
        <w:t>and the Transnet</w:t>
      </w:r>
      <w:r w:rsidR="00115F23">
        <w:rPr>
          <w:rFonts w:ascii="Aptos" w:hAnsi="Aptos"/>
          <w:sz w:val="20"/>
          <w:szCs w:val="20"/>
        </w:rPr>
        <w:t xml:space="preserve">eTenders website, </w:t>
      </w:r>
      <w:r w:rsidR="000A4558">
        <w:rPr>
          <w:rFonts w:ascii="Aptos" w:hAnsi="Aptos"/>
          <w:sz w:val="20"/>
          <w:szCs w:val="20"/>
        </w:rPr>
        <w:t>which are as follows</w:t>
      </w:r>
      <w:r w:rsidR="00EB594F">
        <w:rPr>
          <w:rFonts w:ascii="Aptos" w:hAnsi="Aptos"/>
          <w:sz w:val="20"/>
          <w:szCs w:val="20"/>
        </w:rPr>
        <w:t>:</w:t>
      </w:r>
    </w:p>
    <w:p w14:paraId="70B4A313" w14:textId="307FFB34" w:rsidR="000A4558" w:rsidRDefault="00EB594F" w:rsidP="000E444F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drawing>
          <wp:inline distT="0" distB="0" distL="0" distR="0" wp14:anchorId="66AC44CA" wp14:editId="1DDE39B7">
            <wp:extent cx="4981575" cy="979706"/>
            <wp:effectExtent l="0" t="0" r="0" b="0"/>
            <wp:docPr id="3384565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41" cy="99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D9CA7" w14:textId="549B8D03" w:rsidR="000E444F" w:rsidRDefault="0022226A" w:rsidP="00853E62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Can Transnet </w:t>
      </w:r>
      <w:r w:rsidR="00F34909">
        <w:rPr>
          <w:rFonts w:ascii="Aptos" w:hAnsi="Aptos"/>
          <w:sz w:val="20"/>
          <w:szCs w:val="20"/>
        </w:rPr>
        <w:t>please advise</w:t>
      </w:r>
      <w:r w:rsidR="00115F23">
        <w:rPr>
          <w:rFonts w:ascii="Aptos" w:hAnsi="Aptos"/>
          <w:sz w:val="20"/>
          <w:szCs w:val="20"/>
        </w:rPr>
        <w:t>:</w:t>
      </w:r>
    </w:p>
    <w:p w14:paraId="5FEC941D" w14:textId="5358D511" w:rsidR="00115F23" w:rsidRDefault="00654E8F" w:rsidP="00115F23">
      <w:pPr>
        <w:pStyle w:val="Default"/>
        <w:numPr>
          <w:ilvl w:val="0"/>
          <w:numId w:val="7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correct Annexure naming convention,</w:t>
      </w:r>
    </w:p>
    <w:p w14:paraId="049536DF" w14:textId="3E341613" w:rsidR="009810A1" w:rsidRDefault="002B06CD" w:rsidP="0086378E">
      <w:pPr>
        <w:pStyle w:val="Default"/>
        <w:numPr>
          <w:ilvl w:val="0"/>
          <w:numId w:val="7"/>
        </w:numPr>
        <w:spacing w:line="360" w:lineRule="auto"/>
        <w:rPr>
          <w:rFonts w:ascii="Aptos" w:hAnsi="Aptos"/>
          <w:sz w:val="20"/>
          <w:szCs w:val="20"/>
        </w:rPr>
      </w:pPr>
      <w:r w:rsidRPr="0086378E">
        <w:rPr>
          <w:rFonts w:ascii="Aptos" w:hAnsi="Aptos"/>
          <w:sz w:val="20"/>
          <w:szCs w:val="20"/>
        </w:rPr>
        <w:t>Where</w:t>
      </w:r>
      <w:r w:rsidR="005A3DD8" w:rsidRPr="0086378E">
        <w:rPr>
          <w:rFonts w:ascii="Aptos" w:hAnsi="Aptos"/>
          <w:sz w:val="20"/>
          <w:szCs w:val="20"/>
        </w:rPr>
        <w:t xml:space="preserve"> </w:t>
      </w:r>
      <w:r w:rsidR="00BF304C" w:rsidRPr="0086378E">
        <w:rPr>
          <w:rFonts w:ascii="Aptos" w:hAnsi="Aptos"/>
          <w:sz w:val="20"/>
          <w:szCs w:val="20"/>
        </w:rPr>
        <w:t xml:space="preserve">item number 4 in the Section 6 table: </w:t>
      </w:r>
      <w:r w:rsidR="005A3DD8" w:rsidRPr="0086378E">
        <w:rPr>
          <w:rFonts w:ascii="Aptos" w:hAnsi="Aptos"/>
          <w:sz w:val="20"/>
          <w:szCs w:val="20"/>
        </w:rPr>
        <w:t xml:space="preserve">Annexure D – </w:t>
      </w:r>
      <w:r w:rsidR="00E86ED8" w:rsidRPr="0086378E">
        <w:rPr>
          <w:rFonts w:ascii="Aptos" w:hAnsi="Aptos"/>
          <w:sz w:val="20"/>
          <w:szCs w:val="20"/>
        </w:rPr>
        <w:t>’</w:t>
      </w:r>
      <w:r w:rsidRPr="0086378E">
        <w:rPr>
          <w:rFonts w:ascii="Aptos" w:hAnsi="Aptos"/>
          <w:sz w:val="20"/>
          <w:szCs w:val="20"/>
        </w:rPr>
        <w:t>Specifications and drawings attached to this RFI</w:t>
      </w:r>
      <w:r w:rsidR="00E86ED8" w:rsidRPr="0086378E">
        <w:rPr>
          <w:rFonts w:ascii="Aptos" w:hAnsi="Aptos"/>
          <w:sz w:val="20"/>
          <w:szCs w:val="20"/>
        </w:rPr>
        <w:t>’</w:t>
      </w:r>
      <w:r w:rsidR="002B7FE1" w:rsidRPr="0086378E">
        <w:rPr>
          <w:rFonts w:ascii="Aptos" w:hAnsi="Aptos"/>
          <w:sz w:val="20"/>
          <w:szCs w:val="20"/>
        </w:rPr>
        <w:t xml:space="preserve"> is located.</w:t>
      </w:r>
    </w:p>
    <w:p w14:paraId="41458702" w14:textId="77777777" w:rsidR="0034210E" w:rsidRDefault="0034210E" w:rsidP="0034210E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30C96E19" w14:textId="45E03CB6" w:rsidR="0034210E" w:rsidRPr="00C87FDA" w:rsidRDefault="0034210E" w:rsidP="0034210E">
      <w:pPr>
        <w:pStyle w:val="Default"/>
        <w:spacing w:line="360" w:lineRule="auto"/>
        <w:rPr>
          <w:rFonts w:ascii="Aptos" w:hAnsi="Aptos"/>
          <w:b/>
          <w:bCs/>
          <w:sz w:val="28"/>
          <w:szCs w:val="28"/>
        </w:rPr>
      </w:pPr>
      <w:r w:rsidRPr="00C87FDA">
        <w:rPr>
          <w:rFonts w:ascii="Aptos" w:hAnsi="Aptos"/>
          <w:b/>
          <w:bCs/>
          <w:sz w:val="28"/>
          <w:szCs w:val="28"/>
        </w:rPr>
        <w:t xml:space="preserve">Transnet Reply: </w:t>
      </w:r>
    </w:p>
    <w:p w14:paraId="001CCA35" w14:textId="72F94AAE" w:rsidR="0000063D" w:rsidRDefault="0000063D" w:rsidP="0034210E">
      <w:pPr>
        <w:pStyle w:val="Default"/>
        <w:numPr>
          <w:ilvl w:val="0"/>
          <w:numId w:val="8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There</w:t>
      </w:r>
      <w:r w:rsidR="00C87FDA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was a</w:t>
      </w:r>
      <w:r w:rsidR="00FA3C2E">
        <w:rPr>
          <w:rFonts w:ascii="Aptos" w:hAnsi="Aptos"/>
          <w:sz w:val="20"/>
          <w:szCs w:val="20"/>
        </w:rPr>
        <w:t>n error</w:t>
      </w:r>
      <w:r>
        <w:rPr>
          <w:rFonts w:ascii="Aptos" w:hAnsi="Aptos"/>
          <w:sz w:val="20"/>
          <w:szCs w:val="20"/>
        </w:rPr>
        <w:t xml:space="preserve"> on th</w:t>
      </w:r>
      <w:r w:rsidR="00FA3C2E">
        <w:rPr>
          <w:rFonts w:ascii="Aptos" w:hAnsi="Aptos"/>
          <w:sz w:val="20"/>
          <w:szCs w:val="20"/>
        </w:rPr>
        <w:t>is</w:t>
      </w:r>
      <w:r>
        <w:rPr>
          <w:rFonts w:ascii="Aptos" w:hAnsi="Aptos"/>
          <w:sz w:val="20"/>
          <w:szCs w:val="20"/>
        </w:rPr>
        <w:t xml:space="preserve"> table please consider the below as </w:t>
      </w:r>
      <w:r w:rsidR="00FA3C2E">
        <w:rPr>
          <w:rFonts w:ascii="Aptos" w:hAnsi="Aptos"/>
          <w:sz w:val="20"/>
          <w:szCs w:val="20"/>
        </w:rPr>
        <w:t xml:space="preserve">captured on </w:t>
      </w:r>
      <w:r>
        <w:rPr>
          <w:rFonts w:ascii="Aptos" w:hAnsi="Aptos"/>
          <w:sz w:val="20"/>
          <w:szCs w:val="20"/>
        </w:rPr>
        <w:t>the initial RFI</w:t>
      </w:r>
      <w:r w:rsidR="00FA3C2E">
        <w:rPr>
          <w:rFonts w:ascii="Aptos" w:hAnsi="Aptos"/>
          <w:sz w:val="20"/>
          <w:szCs w:val="20"/>
        </w:rPr>
        <w:t>.</w:t>
      </w:r>
    </w:p>
    <w:p w14:paraId="5F262E7D" w14:textId="77777777" w:rsidR="00C87FDA" w:rsidRPr="0086378E" w:rsidRDefault="0034210E" w:rsidP="0000063D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87FDA" w:rsidRPr="00C87FDA" w14:paraId="5C476BCD" w14:textId="77777777" w:rsidTr="001E33AD">
        <w:tc>
          <w:tcPr>
            <w:tcW w:w="9072" w:type="dxa"/>
            <w:shd w:val="clear" w:color="auto" w:fill="auto"/>
          </w:tcPr>
          <w:p w14:paraId="56D24900" w14:textId="77777777" w:rsidR="00C87FDA" w:rsidRPr="00C87FDA" w:rsidRDefault="00C87FDA" w:rsidP="00C87FDA">
            <w:pPr>
              <w:pStyle w:val="Default"/>
              <w:numPr>
                <w:ilvl w:val="0"/>
                <w:numId w:val="9"/>
              </w:numPr>
              <w:rPr>
                <w:rFonts w:ascii="Aptos" w:hAnsi="Aptos"/>
                <w:sz w:val="20"/>
                <w:szCs w:val="20"/>
                <w:lang w:val="en-GB"/>
              </w:rPr>
            </w:pPr>
            <w:r w:rsidRPr="00C87FDA">
              <w:rPr>
                <w:rFonts w:ascii="Aptos" w:hAnsi="Aptos"/>
                <w:sz w:val="20"/>
                <w:szCs w:val="20"/>
                <w:lang w:val="en-GB"/>
              </w:rPr>
              <w:t>TECHNICAL SUBMISSION / QUESTIONNAIRE – Annexure A</w:t>
            </w:r>
          </w:p>
        </w:tc>
      </w:tr>
      <w:tr w:rsidR="00C87FDA" w:rsidRPr="00C87FDA" w14:paraId="75E14DC4" w14:textId="77777777" w:rsidTr="001E33AD">
        <w:tc>
          <w:tcPr>
            <w:tcW w:w="9072" w:type="dxa"/>
            <w:shd w:val="clear" w:color="auto" w:fill="auto"/>
          </w:tcPr>
          <w:p w14:paraId="3AFF7968" w14:textId="77777777" w:rsidR="00C87FDA" w:rsidRPr="00C87FDA" w:rsidRDefault="00C87FDA" w:rsidP="00C87FDA">
            <w:pPr>
              <w:pStyle w:val="Default"/>
              <w:numPr>
                <w:ilvl w:val="0"/>
                <w:numId w:val="9"/>
              </w:numPr>
              <w:rPr>
                <w:rFonts w:ascii="Aptos" w:hAnsi="Aptos"/>
                <w:sz w:val="20"/>
                <w:szCs w:val="20"/>
                <w:lang w:val="en-GB"/>
              </w:rPr>
            </w:pPr>
            <w:r w:rsidRPr="00C87FDA">
              <w:rPr>
                <w:rFonts w:ascii="Aptos" w:hAnsi="Aptos"/>
                <w:sz w:val="20"/>
                <w:szCs w:val="20"/>
                <w:lang w:val="en-GB"/>
              </w:rPr>
              <w:t>SCOPE OF REQUIREMENTS TO THIS RFI/EOI – Section 3</w:t>
            </w:r>
          </w:p>
        </w:tc>
      </w:tr>
      <w:tr w:rsidR="00C87FDA" w:rsidRPr="00C87FDA" w14:paraId="16D2C824" w14:textId="77777777" w:rsidTr="001E33AD">
        <w:tc>
          <w:tcPr>
            <w:tcW w:w="9072" w:type="dxa"/>
            <w:shd w:val="clear" w:color="auto" w:fill="auto"/>
          </w:tcPr>
          <w:p w14:paraId="5F7140E0" w14:textId="77777777" w:rsidR="00C87FDA" w:rsidRPr="00C87FDA" w:rsidRDefault="00C87FDA" w:rsidP="00C87FDA">
            <w:pPr>
              <w:pStyle w:val="Default"/>
              <w:numPr>
                <w:ilvl w:val="0"/>
                <w:numId w:val="9"/>
              </w:numPr>
              <w:rPr>
                <w:rFonts w:ascii="Aptos" w:hAnsi="Aptos"/>
                <w:sz w:val="20"/>
                <w:szCs w:val="20"/>
                <w:lang w:val="en-GB"/>
              </w:rPr>
            </w:pPr>
            <w:r w:rsidRPr="00C87FDA">
              <w:rPr>
                <w:rFonts w:ascii="Aptos" w:hAnsi="Aptos"/>
                <w:sz w:val="20"/>
                <w:szCs w:val="20"/>
                <w:lang w:val="en-GB"/>
              </w:rPr>
              <w:t>TRANSNET’S GENERAL BID CONDITIONS - Annexure B</w:t>
            </w:r>
          </w:p>
        </w:tc>
      </w:tr>
      <w:tr w:rsidR="00C87FDA" w:rsidRPr="00C87FDA" w14:paraId="60D93FDA" w14:textId="77777777" w:rsidTr="001E33AD">
        <w:tc>
          <w:tcPr>
            <w:tcW w:w="9072" w:type="dxa"/>
            <w:shd w:val="clear" w:color="auto" w:fill="auto"/>
          </w:tcPr>
          <w:p w14:paraId="2F54BCBC" w14:textId="77777777" w:rsidR="00C87FDA" w:rsidRPr="00C87FDA" w:rsidRDefault="00C87FDA" w:rsidP="00C87FDA">
            <w:pPr>
              <w:pStyle w:val="Default"/>
              <w:numPr>
                <w:ilvl w:val="0"/>
                <w:numId w:val="9"/>
              </w:numPr>
              <w:rPr>
                <w:rFonts w:ascii="Aptos" w:hAnsi="Aptos"/>
                <w:sz w:val="20"/>
                <w:szCs w:val="20"/>
                <w:lang w:val="en-GB"/>
              </w:rPr>
            </w:pPr>
            <w:r w:rsidRPr="00C87FDA">
              <w:rPr>
                <w:rFonts w:ascii="Aptos" w:hAnsi="Aptos"/>
                <w:sz w:val="20"/>
                <w:szCs w:val="20"/>
                <w:lang w:val="en-GB"/>
              </w:rPr>
              <w:t>NON-DISCLOSURE AGREEMENT- Annexure C</w:t>
            </w:r>
          </w:p>
        </w:tc>
      </w:tr>
      <w:tr w:rsidR="00C87FDA" w:rsidRPr="00C87FDA" w14:paraId="2E19F409" w14:textId="77777777" w:rsidTr="001E33AD">
        <w:tc>
          <w:tcPr>
            <w:tcW w:w="9072" w:type="dxa"/>
            <w:shd w:val="clear" w:color="auto" w:fill="auto"/>
          </w:tcPr>
          <w:p w14:paraId="097379F2" w14:textId="77777777" w:rsidR="00C87FDA" w:rsidRPr="00C87FDA" w:rsidRDefault="00C87FDA" w:rsidP="00C87FDA">
            <w:pPr>
              <w:pStyle w:val="Default"/>
              <w:numPr>
                <w:ilvl w:val="0"/>
                <w:numId w:val="9"/>
              </w:numPr>
              <w:rPr>
                <w:rFonts w:ascii="Aptos" w:hAnsi="Aptos"/>
                <w:sz w:val="20"/>
                <w:szCs w:val="20"/>
                <w:lang w:val="en-GB"/>
              </w:rPr>
            </w:pPr>
            <w:r w:rsidRPr="00C87FDA">
              <w:rPr>
                <w:rFonts w:ascii="Aptos" w:hAnsi="Aptos"/>
                <w:sz w:val="20"/>
                <w:szCs w:val="20"/>
                <w:lang w:val="en-GB"/>
              </w:rPr>
              <w:t>TRANSNET’S SUPPLIER INTEGRITY PACT – Annexure D</w:t>
            </w:r>
          </w:p>
        </w:tc>
      </w:tr>
    </w:tbl>
    <w:p w14:paraId="18B47EF5" w14:textId="1C28AA9E" w:rsidR="0034210E" w:rsidRDefault="0034210E" w:rsidP="0000063D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22DCF80C" w14:textId="35893DEB" w:rsidR="00C87FDA" w:rsidRPr="0086378E" w:rsidRDefault="00C87FDA" w:rsidP="00C87FDA">
      <w:pPr>
        <w:pStyle w:val="Default"/>
        <w:numPr>
          <w:ilvl w:val="0"/>
          <w:numId w:val="8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Please refer to the above table for correct naming of documents</w:t>
      </w:r>
      <w:r w:rsidR="000A031B">
        <w:rPr>
          <w:rFonts w:ascii="Aptos" w:hAnsi="Aptos"/>
          <w:sz w:val="20"/>
          <w:szCs w:val="20"/>
        </w:rPr>
        <w:t xml:space="preserve"> included on the RFI</w:t>
      </w:r>
    </w:p>
    <w:sectPr w:rsidR="00C87FDA" w:rsidRPr="0086378E" w:rsidSect="006F5E8F">
      <w:headerReference w:type="first" r:id="rId12"/>
      <w:footerReference w:type="first" r:id="rId13"/>
      <w:type w:val="continuous"/>
      <w:pgSz w:w="11900" w:h="16840"/>
      <w:pgMar w:top="2246" w:right="821" w:bottom="1350" w:left="850" w:header="1138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E3F16" w14:textId="77777777" w:rsidR="003052F7" w:rsidRDefault="003052F7">
      <w:r>
        <w:separator/>
      </w:r>
    </w:p>
  </w:endnote>
  <w:endnote w:type="continuationSeparator" w:id="0">
    <w:p w14:paraId="5ADBB483" w14:textId="77777777" w:rsidR="003052F7" w:rsidRDefault="003052F7">
      <w:r>
        <w:continuationSeparator/>
      </w:r>
    </w:p>
  </w:endnote>
  <w:endnote w:type="continuationNotice" w:id="1">
    <w:p w14:paraId="20EED559" w14:textId="77777777" w:rsidR="003052F7" w:rsidRDefault="00305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2AE" w14:textId="0454ADBF" w:rsidR="007A5C84" w:rsidRDefault="007A5C84" w:rsidP="007A5C84">
    <w:pPr>
      <w:pStyle w:val="Footer"/>
      <w:jc w:val="right"/>
      <w:rPr>
        <w:rFonts w:ascii="Verdana" w:hAnsi="Verdana"/>
        <w:sz w:val="12"/>
      </w:rPr>
    </w:pPr>
  </w:p>
  <w:p w14:paraId="3F9A3CDF" w14:textId="77777777" w:rsidR="00C07FD4" w:rsidRPr="003F0FBC" w:rsidRDefault="00C07FD4" w:rsidP="007A5C84">
    <w:pPr>
      <w:pStyle w:val="Footer"/>
      <w:jc w:val="right"/>
      <w:rPr>
        <w:rFonts w:ascii="Verdana" w:hAnsi="Verdana"/>
        <w:sz w:val="12"/>
      </w:rPr>
    </w:pPr>
  </w:p>
  <w:p w14:paraId="1BC9BC6A" w14:textId="09165771" w:rsidR="007A5C84" w:rsidRDefault="007A5C84" w:rsidP="007A5C84">
    <w:pPr>
      <w:jc w:val="right"/>
      <w:rPr>
        <w:rFonts w:ascii="Verdana" w:hAnsi="Verdana"/>
        <w:sz w:val="20"/>
        <w:szCs w:val="20"/>
      </w:rPr>
    </w:pPr>
  </w:p>
  <w:p w14:paraId="392545D8" w14:textId="77777777" w:rsidR="00C07FD4" w:rsidRPr="00EC038A" w:rsidRDefault="00C07FD4" w:rsidP="007A5C84">
    <w:pPr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E845" w14:textId="77777777" w:rsidR="003052F7" w:rsidRDefault="003052F7">
      <w:r>
        <w:separator/>
      </w:r>
    </w:p>
  </w:footnote>
  <w:footnote w:type="continuationSeparator" w:id="0">
    <w:p w14:paraId="6C093727" w14:textId="77777777" w:rsidR="003052F7" w:rsidRDefault="003052F7">
      <w:r>
        <w:continuationSeparator/>
      </w:r>
    </w:p>
  </w:footnote>
  <w:footnote w:type="continuationNotice" w:id="1">
    <w:p w14:paraId="6359DD9B" w14:textId="77777777" w:rsidR="003052F7" w:rsidRDefault="00305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5DD6" w14:textId="20A798BD" w:rsidR="007A5C84" w:rsidRDefault="00B24729" w:rsidP="00422A9F">
    <w:pPr>
      <w:pStyle w:val="Header"/>
      <w:tabs>
        <w:tab w:val="clear" w:pos="4320"/>
        <w:tab w:val="clear" w:pos="8640"/>
        <w:tab w:val="left" w:pos="8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3860"/>
    <w:multiLevelType w:val="hybridMultilevel"/>
    <w:tmpl w:val="4A040282"/>
    <w:lvl w:ilvl="0" w:tplc="8FF4FD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6AC"/>
    <w:multiLevelType w:val="hybridMultilevel"/>
    <w:tmpl w:val="8758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A02"/>
    <w:multiLevelType w:val="hybridMultilevel"/>
    <w:tmpl w:val="6BDE7F42"/>
    <w:lvl w:ilvl="0" w:tplc="59D0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582A"/>
    <w:multiLevelType w:val="hybridMultilevel"/>
    <w:tmpl w:val="BDFC18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DF8"/>
    <w:multiLevelType w:val="hybridMultilevel"/>
    <w:tmpl w:val="10260620"/>
    <w:lvl w:ilvl="0" w:tplc="1592F0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43D6B"/>
    <w:multiLevelType w:val="hybridMultilevel"/>
    <w:tmpl w:val="C428B4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30139"/>
    <w:multiLevelType w:val="hybridMultilevel"/>
    <w:tmpl w:val="53B0E194"/>
    <w:lvl w:ilvl="0" w:tplc="0DC80A18">
      <w:start w:val="1"/>
      <w:numFmt w:val="decimal"/>
      <w:lvlText w:val="%1."/>
      <w:lvlJc w:val="left"/>
      <w:pPr>
        <w:ind w:left="476" w:hanging="35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1" w:tplc="B4B4DD3C">
      <w:start w:val="1"/>
      <w:numFmt w:val="upperLetter"/>
      <w:lvlText w:val="%2."/>
      <w:lvlJc w:val="left"/>
      <w:pPr>
        <w:ind w:left="36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nl-NL" w:eastAsia="en-US" w:bidi="ar-SA"/>
      </w:rPr>
    </w:lvl>
    <w:lvl w:ilvl="2" w:tplc="71E255C6">
      <w:start w:val="1"/>
      <w:numFmt w:val="lowerLetter"/>
      <w:lvlText w:val="(%3)"/>
      <w:lvlJc w:val="left"/>
      <w:pPr>
        <w:ind w:left="838" w:hanging="252"/>
      </w:pPr>
      <w:rPr>
        <w:rFonts w:ascii="Calibri" w:eastAsia="Calibri" w:hAnsi="Calibri" w:cs="Calibri"/>
        <w:spacing w:val="-3"/>
        <w:w w:val="100"/>
        <w:sz w:val="22"/>
        <w:szCs w:val="22"/>
        <w:lang w:val="nl-NL" w:eastAsia="en-US" w:bidi="ar-SA"/>
      </w:rPr>
    </w:lvl>
    <w:lvl w:ilvl="3" w:tplc="E34C929C">
      <w:start w:val="1"/>
      <w:numFmt w:val="decimal"/>
      <w:lvlText w:val="%4."/>
      <w:lvlJc w:val="left"/>
      <w:pPr>
        <w:ind w:left="838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4" w:tplc="14BAA6D6">
      <w:numFmt w:val="bullet"/>
      <w:lvlText w:val="•"/>
      <w:lvlJc w:val="left"/>
      <w:pPr>
        <w:ind w:left="3662" w:hanging="360"/>
      </w:pPr>
      <w:rPr>
        <w:rFonts w:hint="default"/>
        <w:lang w:val="nl-NL" w:eastAsia="en-US" w:bidi="ar-SA"/>
      </w:rPr>
    </w:lvl>
    <w:lvl w:ilvl="5" w:tplc="C80C19E8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3E2C830A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9EDE1342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1B001F92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70177B3D"/>
    <w:multiLevelType w:val="hybridMultilevel"/>
    <w:tmpl w:val="5770F4BE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8" w15:restartNumberingAfterBreak="0">
    <w:nsid w:val="71C26725"/>
    <w:multiLevelType w:val="hybridMultilevel"/>
    <w:tmpl w:val="055CD4D4"/>
    <w:lvl w:ilvl="0" w:tplc="395E3C5C">
      <w:numFmt w:val="bullet"/>
      <w:lvlText w:val="-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14950383">
    <w:abstractNumId w:val="7"/>
  </w:num>
  <w:num w:numId="2" w16cid:durableId="272059720">
    <w:abstractNumId w:val="8"/>
  </w:num>
  <w:num w:numId="3" w16cid:durableId="273027830">
    <w:abstractNumId w:val="6"/>
  </w:num>
  <w:num w:numId="4" w16cid:durableId="751853472">
    <w:abstractNumId w:val="2"/>
  </w:num>
  <w:num w:numId="5" w16cid:durableId="1020396948">
    <w:abstractNumId w:val="4"/>
  </w:num>
  <w:num w:numId="6" w16cid:durableId="1917400185">
    <w:abstractNumId w:val="5"/>
  </w:num>
  <w:num w:numId="7" w16cid:durableId="1467770763">
    <w:abstractNumId w:val="1"/>
  </w:num>
  <w:num w:numId="8" w16cid:durableId="1750693848">
    <w:abstractNumId w:val="3"/>
  </w:num>
  <w:num w:numId="9" w16cid:durableId="10728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25"/>
    <w:rsid w:val="0000063D"/>
    <w:rsid w:val="00010AD0"/>
    <w:rsid w:val="00010D4F"/>
    <w:rsid w:val="0001438B"/>
    <w:rsid w:val="000335BF"/>
    <w:rsid w:val="000439A6"/>
    <w:rsid w:val="000610A2"/>
    <w:rsid w:val="00074BC2"/>
    <w:rsid w:val="00090666"/>
    <w:rsid w:val="00093880"/>
    <w:rsid w:val="00094CB7"/>
    <w:rsid w:val="000A031B"/>
    <w:rsid w:val="000A4558"/>
    <w:rsid w:val="000B0682"/>
    <w:rsid w:val="000E444F"/>
    <w:rsid w:val="00115F23"/>
    <w:rsid w:val="00124F50"/>
    <w:rsid w:val="00185D5C"/>
    <w:rsid w:val="001861DD"/>
    <w:rsid w:val="0019788D"/>
    <w:rsid w:val="001C2AE8"/>
    <w:rsid w:val="001C2FD2"/>
    <w:rsid w:val="001C5AD2"/>
    <w:rsid w:val="00203728"/>
    <w:rsid w:val="0022226A"/>
    <w:rsid w:val="00223852"/>
    <w:rsid w:val="002336AB"/>
    <w:rsid w:val="002A7B6F"/>
    <w:rsid w:val="002B06CD"/>
    <w:rsid w:val="002B7FE1"/>
    <w:rsid w:val="002C6840"/>
    <w:rsid w:val="002D2A67"/>
    <w:rsid w:val="002D37FC"/>
    <w:rsid w:val="002E44CE"/>
    <w:rsid w:val="002F52C5"/>
    <w:rsid w:val="003034DC"/>
    <w:rsid w:val="003052F7"/>
    <w:rsid w:val="0031171A"/>
    <w:rsid w:val="00317B5C"/>
    <w:rsid w:val="00320599"/>
    <w:rsid w:val="00324D64"/>
    <w:rsid w:val="0034210E"/>
    <w:rsid w:val="00364AA6"/>
    <w:rsid w:val="00367409"/>
    <w:rsid w:val="003A0FF8"/>
    <w:rsid w:val="003A1B0C"/>
    <w:rsid w:val="003A1FBB"/>
    <w:rsid w:val="003C43AB"/>
    <w:rsid w:val="003F48D9"/>
    <w:rsid w:val="004106BB"/>
    <w:rsid w:val="00422A9F"/>
    <w:rsid w:val="00470D1E"/>
    <w:rsid w:val="004919CD"/>
    <w:rsid w:val="00496254"/>
    <w:rsid w:val="004B2638"/>
    <w:rsid w:val="004C4871"/>
    <w:rsid w:val="004D3B06"/>
    <w:rsid w:val="004D40D1"/>
    <w:rsid w:val="005170D6"/>
    <w:rsid w:val="005234F5"/>
    <w:rsid w:val="0055458C"/>
    <w:rsid w:val="0056043D"/>
    <w:rsid w:val="00577C61"/>
    <w:rsid w:val="005A3DD8"/>
    <w:rsid w:val="005A3E23"/>
    <w:rsid w:val="005C2F2B"/>
    <w:rsid w:val="005C5B71"/>
    <w:rsid w:val="005D0C00"/>
    <w:rsid w:val="005D1631"/>
    <w:rsid w:val="005E45A3"/>
    <w:rsid w:val="0061103A"/>
    <w:rsid w:val="00612110"/>
    <w:rsid w:val="00643D49"/>
    <w:rsid w:val="00654E8F"/>
    <w:rsid w:val="00675778"/>
    <w:rsid w:val="00687B27"/>
    <w:rsid w:val="006A2325"/>
    <w:rsid w:val="006A622C"/>
    <w:rsid w:val="006B20B3"/>
    <w:rsid w:val="006C415C"/>
    <w:rsid w:val="006D1D1B"/>
    <w:rsid w:val="006E2DB4"/>
    <w:rsid w:val="006E799E"/>
    <w:rsid w:val="006F5E8F"/>
    <w:rsid w:val="00723A4E"/>
    <w:rsid w:val="007408FE"/>
    <w:rsid w:val="007849F7"/>
    <w:rsid w:val="007A5C84"/>
    <w:rsid w:val="007C3163"/>
    <w:rsid w:val="007C452C"/>
    <w:rsid w:val="007C7A25"/>
    <w:rsid w:val="008076D9"/>
    <w:rsid w:val="0082582F"/>
    <w:rsid w:val="008314AE"/>
    <w:rsid w:val="00853E62"/>
    <w:rsid w:val="00854117"/>
    <w:rsid w:val="008609A7"/>
    <w:rsid w:val="0086378E"/>
    <w:rsid w:val="008A2837"/>
    <w:rsid w:val="008A6BD7"/>
    <w:rsid w:val="008B1517"/>
    <w:rsid w:val="008B538F"/>
    <w:rsid w:val="008C26C2"/>
    <w:rsid w:val="008E232B"/>
    <w:rsid w:val="00903F2F"/>
    <w:rsid w:val="00926FEE"/>
    <w:rsid w:val="00933819"/>
    <w:rsid w:val="009602B2"/>
    <w:rsid w:val="00965914"/>
    <w:rsid w:val="00965C68"/>
    <w:rsid w:val="009810A1"/>
    <w:rsid w:val="009B0A31"/>
    <w:rsid w:val="009B7D38"/>
    <w:rsid w:val="009C6ECC"/>
    <w:rsid w:val="009E1A25"/>
    <w:rsid w:val="00A11C37"/>
    <w:rsid w:val="00A20893"/>
    <w:rsid w:val="00A23FE7"/>
    <w:rsid w:val="00A63C9B"/>
    <w:rsid w:val="00A6452E"/>
    <w:rsid w:val="00A86F0E"/>
    <w:rsid w:val="00AB4F23"/>
    <w:rsid w:val="00AB59EB"/>
    <w:rsid w:val="00AC3631"/>
    <w:rsid w:val="00AE0C01"/>
    <w:rsid w:val="00B24729"/>
    <w:rsid w:val="00B26441"/>
    <w:rsid w:val="00B275ED"/>
    <w:rsid w:val="00B61D5C"/>
    <w:rsid w:val="00B62205"/>
    <w:rsid w:val="00B73748"/>
    <w:rsid w:val="00B83CFC"/>
    <w:rsid w:val="00BF304C"/>
    <w:rsid w:val="00BF3BFA"/>
    <w:rsid w:val="00C06EF6"/>
    <w:rsid w:val="00C07FD4"/>
    <w:rsid w:val="00C57819"/>
    <w:rsid w:val="00C57BB8"/>
    <w:rsid w:val="00C6095D"/>
    <w:rsid w:val="00C717E6"/>
    <w:rsid w:val="00C72DDB"/>
    <w:rsid w:val="00C80512"/>
    <w:rsid w:val="00C87FDA"/>
    <w:rsid w:val="00C93D76"/>
    <w:rsid w:val="00CA2057"/>
    <w:rsid w:val="00CB52F0"/>
    <w:rsid w:val="00CD7959"/>
    <w:rsid w:val="00CE5673"/>
    <w:rsid w:val="00CF15CE"/>
    <w:rsid w:val="00D026FA"/>
    <w:rsid w:val="00D050B5"/>
    <w:rsid w:val="00D1000A"/>
    <w:rsid w:val="00D13C95"/>
    <w:rsid w:val="00D16FF3"/>
    <w:rsid w:val="00D17A35"/>
    <w:rsid w:val="00D3410F"/>
    <w:rsid w:val="00D35434"/>
    <w:rsid w:val="00D82357"/>
    <w:rsid w:val="00DC387D"/>
    <w:rsid w:val="00DC635B"/>
    <w:rsid w:val="00E34A8D"/>
    <w:rsid w:val="00E43988"/>
    <w:rsid w:val="00E455A5"/>
    <w:rsid w:val="00E62DB9"/>
    <w:rsid w:val="00E73649"/>
    <w:rsid w:val="00E86ED8"/>
    <w:rsid w:val="00E95833"/>
    <w:rsid w:val="00EA6B63"/>
    <w:rsid w:val="00EB594F"/>
    <w:rsid w:val="00EC038A"/>
    <w:rsid w:val="00F338FE"/>
    <w:rsid w:val="00F34909"/>
    <w:rsid w:val="00F42601"/>
    <w:rsid w:val="00F621CC"/>
    <w:rsid w:val="00F739A8"/>
    <w:rsid w:val="00F7568F"/>
    <w:rsid w:val="00F80D5A"/>
    <w:rsid w:val="00F86D4F"/>
    <w:rsid w:val="00F90EEC"/>
    <w:rsid w:val="00FA3C2E"/>
    <w:rsid w:val="00FC5360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E1744E"/>
  <w15:chartTrackingRefBased/>
  <w15:docId w15:val="{CDE0AFE3-9D82-435A-AE55-CFDFE31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C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6F0E"/>
    <w:pPr>
      <w:keepNext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91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6B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9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14AE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86F0E"/>
    <w:rPr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87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E45A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45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DF903782544EB84AF88599BB76DF" ma:contentTypeVersion="16" ma:contentTypeDescription="Create a new document." ma:contentTypeScope="" ma:versionID="e2187b78a60abc7b635d8a2b9bece882">
  <xsd:schema xmlns:xsd="http://www.w3.org/2001/XMLSchema" xmlns:xs="http://www.w3.org/2001/XMLSchema" xmlns:p="http://schemas.microsoft.com/office/2006/metadata/properties" xmlns:ns1="http://schemas.microsoft.com/sharepoint/v3" xmlns:ns2="b9a78a39-dce5-4801-8ead-bdc85960b635" xmlns:ns3="944bbb01-29a9-42bb-bf33-2b7b511fe98f" targetNamespace="http://schemas.microsoft.com/office/2006/metadata/properties" ma:root="true" ma:fieldsID="e2737150a44f6fe40eb91cdefd651f11" ns1:_="" ns2:_="" ns3:_="">
    <xsd:import namespace="http://schemas.microsoft.com/sharepoint/v3"/>
    <xsd:import namespace="b9a78a39-dce5-4801-8ead-bdc85960b635"/>
    <xsd:import namespace="944bbb01-29a9-42bb-bf33-2b7b511f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8a39-dce5-4801-8ead-bdc85960b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112ab9-7e91-4e1e-b8f2-79b78b7c0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bb01-29a9-42bb-bf33-2b7b511fe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fa79fa-57d3-4a97-a0c7-803338c32c9f}" ma:internalName="TaxCatchAll" ma:showField="CatchAllData" ma:web="944bbb01-29a9-42bb-bf33-2b7b511fe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bb01-29a9-42bb-bf33-2b7b511fe98f" xsi:nil="true"/>
    <lcf76f155ced4ddcb4097134ff3c332f xmlns="b9a78a39-dce5-4801-8ead-bdc85960b6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69AD92-EB55-49BD-B1F9-C72687DF4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844A3-52A7-41A5-BC63-7976A854B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78a39-dce5-4801-8ead-bdc85960b635"/>
    <ds:schemaRef ds:uri="944bbb01-29a9-42bb-bf33-2b7b511f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87D61-3FCD-47D7-B801-D3C4688ED2AA}">
  <ds:schemaRefs>
    <ds:schemaRef ds:uri="http://schemas.microsoft.com/office/2006/metadata/properties"/>
    <ds:schemaRef ds:uri="http://schemas.microsoft.com/office/infopath/2007/PartnerControls"/>
    <ds:schemaRef ds:uri="944bbb01-29a9-42bb-bf33-2b7b511fe98f"/>
    <ds:schemaRef ds:uri="b9a78a39-dce5-4801-8ead-bdc85960b6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Tupper</dc:creator>
  <cp:keywords/>
  <cp:lastModifiedBy>Buyisiwe Hlatshwayo    Transnet Freight Rail   JHB</cp:lastModifiedBy>
  <cp:revision>3</cp:revision>
  <cp:lastPrinted>2010-10-07T09:35:00Z</cp:lastPrinted>
  <dcterms:created xsi:type="dcterms:W3CDTF">2025-03-25T09:51:00Z</dcterms:created>
  <dcterms:modified xsi:type="dcterms:W3CDTF">2025-03-25T11:42:00Z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0x0101009B27DF903782544EB84AF88599BB76DF</vt:lpwstr>
  </property>
  <property fmtid="{D5CDD505-2E9C-101B-9397-08002B2CF9AE}" pid="3" name="MediaServiceImageTags">
    <vt:lpwstr/>
  </property>
  <property fmtid="{D5CDD505-2E9C-101B-9397-08002B2CF9AE}" pid="4" name="MSIP_Label_58cf86ee-526f-4536-9daf-d1ee8064d50e_Enabled">
    <vt:lpwstr>true</vt:lpwstr>
  </property>
  <property fmtid="{D5CDD505-2E9C-101B-9397-08002B2CF9AE}" pid="5" name="MSIP_Label_58cf86ee-526f-4536-9daf-d1ee8064d50e_SetDate">
    <vt:lpwstr>2025-03-25T09:50:50Z</vt:lpwstr>
  </property>
  <property fmtid="{D5CDD505-2E9C-101B-9397-08002B2CF9AE}" pid="6" name="MSIP_Label_58cf86ee-526f-4536-9daf-d1ee8064d50e_Method">
    <vt:lpwstr>Standard</vt:lpwstr>
  </property>
  <property fmtid="{D5CDD505-2E9C-101B-9397-08002B2CF9AE}" pid="7" name="MSIP_Label_58cf86ee-526f-4536-9daf-d1ee8064d50e_Name">
    <vt:lpwstr>Internal Only Information</vt:lpwstr>
  </property>
  <property fmtid="{D5CDD505-2E9C-101B-9397-08002B2CF9AE}" pid="8" name="MSIP_Label_58cf86ee-526f-4536-9daf-d1ee8064d50e_SiteId">
    <vt:lpwstr>a1a39996-f913-4016-a58a-361c60dec580</vt:lpwstr>
  </property>
  <property fmtid="{D5CDD505-2E9C-101B-9397-08002B2CF9AE}" pid="9" name="MSIP_Label_58cf86ee-526f-4536-9daf-d1ee8064d50e_ActionId">
    <vt:lpwstr>1da620c9-b3e0-4df9-bf89-f93dbb96ab53</vt:lpwstr>
  </property>
  <property fmtid="{D5CDD505-2E9C-101B-9397-08002B2CF9AE}" pid="10" name="MSIP_Label_58cf86ee-526f-4536-9daf-d1ee8064d50e_ContentBits">
    <vt:lpwstr>0</vt:lpwstr>
  </property>
</Properties>
</file>